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CF939" w14:textId="3B5DEC49" w:rsidR="00943CBB" w:rsidRPr="007C7A34" w:rsidRDefault="00A53360" w:rsidP="00A53360">
      <w:pPr>
        <w:jc w:val="center"/>
        <w:rPr>
          <w:rFonts w:asciiTheme="majorHAnsi" w:hAnsiTheme="majorHAnsi"/>
          <w:b/>
          <w:i/>
          <w:color w:val="943634" w:themeColor="accent2" w:themeShade="BF"/>
          <w:sz w:val="32"/>
          <w:szCs w:val="32"/>
        </w:rPr>
      </w:pPr>
      <w:r w:rsidRPr="00126D6F">
        <w:rPr>
          <w:rFonts w:asciiTheme="majorHAnsi" w:hAnsiTheme="majorHAnsi"/>
          <w:b/>
          <w:color w:val="943634" w:themeColor="accent2" w:themeShade="BF"/>
          <w:sz w:val="32"/>
          <w:szCs w:val="32"/>
        </w:rPr>
        <w:t>Social Studies Electives by Interest Fields</w:t>
      </w:r>
      <w:r w:rsidR="00592D80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(201</w:t>
      </w:r>
      <w:r w:rsidR="00C3079F">
        <w:rPr>
          <w:rFonts w:asciiTheme="majorHAnsi" w:hAnsiTheme="majorHAnsi"/>
          <w:b/>
          <w:color w:val="943634" w:themeColor="accent2" w:themeShade="BF"/>
          <w:sz w:val="32"/>
          <w:szCs w:val="32"/>
        </w:rPr>
        <w:t>8</w:t>
      </w:r>
      <w:r w:rsidR="004670FA">
        <w:rPr>
          <w:rFonts w:asciiTheme="majorHAnsi" w:hAnsiTheme="majorHAnsi"/>
          <w:b/>
          <w:color w:val="943634" w:themeColor="accent2" w:themeShade="BF"/>
          <w:sz w:val="32"/>
          <w:szCs w:val="32"/>
        </w:rPr>
        <w:t>–</w:t>
      </w:r>
      <w:r w:rsidR="00C3079F">
        <w:rPr>
          <w:rFonts w:asciiTheme="majorHAnsi" w:hAnsiTheme="majorHAnsi"/>
          <w:b/>
          <w:color w:val="943634" w:themeColor="accent2" w:themeShade="BF"/>
          <w:sz w:val="32"/>
          <w:szCs w:val="32"/>
        </w:rPr>
        <w:t>2019</w:t>
      </w:r>
      <w:r w:rsidR="00592D80">
        <w:rPr>
          <w:rFonts w:asciiTheme="majorHAnsi" w:hAnsiTheme="majorHAnsi"/>
          <w:b/>
          <w:color w:val="943634" w:themeColor="accent2" w:themeShade="BF"/>
          <w:sz w:val="32"/>
          <w:szCs w:val="32"/>
        </w:rPr>
        <w:t>)</w:t>
      </w:r>
      <w:r w:rsidR="007C7A34">
        <w:rPr>
          <w:rFonts w:asciiTheme="majorHAnsi" w:hAnsiTheme="majorHAnsi"/>
          <w:b/>
          <w:color w:val="943634" w:themeColor="accent2" w:themeShade="BF"/>
          <w:sz w:val="32"/>
          <w:szCs w:val="32"/>
        </w:rPr>
        <w:t xml:space="preserve"> – </w:t>
      </w:r>
      <w:r w:rsidR="007C7A34">
        <w:rPr>
          <w:rFonts w:asciiTheme="majorHAnsi" w:hAnsiTheme="majorHAnsi"/>
          <w:b/>
          <w:i/>
          <w:color w:val="943634" w:themeColor="accent2" w:themeShade="BF"/>
          <w:sz w:val="32"/>
          <w:szCs w:val="32"/>
        </w:rPr>
        <w:t>Please see front &amp; back</w:t>
      </w:r>
    </w:p>
    <w:p w14:paraId="5571B8E0" w14:textId="77777777" w:rsidR="00A53360" w:rsidRPr="00081874" w:rsidRDefault="00A53360" w:rsidP="00A53360">
      <w:pPr>
        <w:jc w:val="center"/>
        <w:rPr>
          <w:rFonts w:asciiTheme="majorHAnsi" w:hAnsiTheme="majorHAnsi"/>
          <w:b/>
          <w:color w:val="943634" w:themeColor="accent2" w:themeShade="BF"/>
          <w:sz w:val="20"/>
          <w:szCs w:val="20"/>
        </w:rPr>
      </w:pPr>
    </w:p>
    <w:tbl>
      <w:tblPr>
        <w:tblStyle w:val="LightGrid"/>
        <w:tblW w:w="14238" w:type="dxa"/>
        <w:tblLook w:val="04A0" w:firstRow="1" w:lastRow="0" w:firstColumn="1" w:lastColumn="0" w:noHBand="0" w:noVBand="1"/>
      </w:tblPr>
      <w:tblGrid>
        <w:gridCol w:w="5148"/>
        <w:gridCol w:w="5400"/>
        <w:gridCol w:w="2051"/>
        <w:gridCol w:w="1639"/>
      </w:tblGrid>
      <w:tr w:rsidR="00247A81" w:rsidRPr="0021758C" w14:paraId="271F276E" w14:textId="77777777" w:rsidTr="00EC58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  <w:vAlign w:val="center"/>
          </w:tcPr>
          <w:p w14:paraId="06CE59EC" w14:textId="77777777" w:rsidR="00A53360" w:rsidRPr="0021758C" w:rsidRDefault="00A53360" w:rsidP="00A53360">
            <w:pPr>
              <w:jc w:val="center"/>
              <w:rPr>
                <w:rFonts w:asciiTheme="majorHAnsi" w:hAnsiTheme="majorHAnsi"/>
                <w:color w:val="943634" w:themeColor="accent2" w:themeShade="BF"/>
              </w:rPr>
            </w:pPr>
            <w:r w:rsidRPr="0021758C">
              <w:rPr>
                <w:rFonts w:asciiTheme="majorHAnsi" w:hAnsiTheme="majorHAnsi"/>
                <w:color w:val="943634" w:themeColor="accent2" w:themeShade="BF"/>
              </w:rPr>
              <w:t>If you are interested in…</w:t>
            </w:r>
          </w:p>
        </w:tc>
        <w:tc>
          <w:tcPr>
            <w:tcW w:w="5400" w:type="dxa"/>
            <w:vAlign w:val="center"/>
          </w:tcPr>
          <w:p w14:paraId="355C6AEE" w14:textId="78DC3BCD" w:rsidR="00A53360" w:rsidRPr="0021758C" w:rsidRDefault="00A53360" w:rsidP="00A53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943634" w:themeColor="accent2" w:themeShade="BF"/>
              </w:rPr>
            </w:pPr>
            <w:r w:rsidRPr="0021758C">
              <w:rPr>
                <w:rFonts w:asciiTheme="majorHAnsi" w:hAnsiTheme="majorHAnsi"/>
                <w:color w:val="943634" w:themeColor="accent2" w:themeShade="BF"/>
              </w:rPr>
              <w:t>Then you should consider…</w:t>
            </w:r>
          </w:p>
        </w:tc>
        <w:tc>
          <w:tcPr>
            <w:tcW w:w="2051" w:type="dxa"/>
            <w:vAlign w:val="center"/>
          </w:tcPr>
          <w:p w14:paraId="357F0F24" w14:textId="14D4FC8F" w:rsidR="00A53360" w:rsidRPr="0021758C" w:rsidRDefault="00637404" w:rsidP="00A53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943634" w:themeColor="accent2" w:themeShade="BF"/>
              </w:rPr>
            </w:pPr>
            <w:r w:rsidRPr="0021758C">
              <w:rPr>
                <w:rFonts w:asciiTheme="majorHAnsi" w:hAnsiTheme="majorHAnsi"/>
                <w:color w:val="943634" w:themeColor="accent2" w:themeShade="BF"/>
              </w:rPr>
              <w:t>Grade</w:t>
            </w:r>
            <w:r w:rsidR="00A53360" w:rsidRPr="0021758C">
              <w:rPr>
                <w:rFonts w:asciiTheme="majorHAnsi" w:hAnsiTheme="majorHAnsi"/>
                <w:color w:val="943634" w:themeColor="accent2" w:themeShade="BF"/>
              </w:rPr>
              <w:t xml:space="preserve"> level</w:t>
            </w:r>
            <w:r w:rsidRPr="0021758C">
              <w:rPr>
                <w:rFonts w:asciiTheme="majorHAnsi" w:hAnsiTheme="majorHAnsi"/>
                <w:color w:val="943634" w:themeColor="accent2" w:themeShade="BF"/>
              </w:rPr>
              <w:t>s</w:t>
            </w:r>
          </w:p>
        </w:tc>
        <w:tc>
          <w:tcPr>
            <w:tcW w:w="1639" w:type="dxa"/>
            <w:vAlign w:val="center"/>
          </w:tcPr>
          <w:p w14:paraId="6674BA62" w14:textId="77777777" w:rsidR="00A53360" w:rsidRPr="0021758C" w:rsidRDefault="00A53360" w:rsidP="00A533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943634" w:themeColor="accent2" w:themeShade="BF"/>
              </w:rPr>
            </w:pPr>
            <w:r w:rsidRPr="0021758C">
              <w:rPr>
                <w:rFonts w:asciiTheme="majorHAnsi" w:hAnsiTheme="majorHAnsi"/>
                <w:color w:val="943634" w:themeColor="accent2" w:themeShade="BF"/>
              </w:rPr>
              <w:t>Prerequisites? (see catalog)</w:t>
            </w:r>
          </w:p>
        </w:tc>
      </w:tr>
      <w:tr w:rsidR="004670FA" w:rsidRPr="00AE31E2" w14:paraId="54515311" w14:textId="77777777" w:rsidTr="00EC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5B07F781" w14:textId="4EEC83A6" w:rsidR="004670FA" w:rsidRPr="0021758C" w:rsidRDefault="004670FA" w:rsidP="00A53360">
            <w:pPr>
              <w:rPr>
                <w:rFonts w:asciiTheme="majorHAnsi" w:hAnsiTheme="majorHAnsi"/>
                <w:sz w:val="22"/>
                <w:szCs w:val="22"/>
              </w:rPr>
            </w:pPr>
            <w:r w:rsidRPr="0021758C">
              <w:rPr>
                <w:rFonts w:asciiTheme="majorHAnsi" w:hAnsiTheme="majorHAnsi"/>
                <w:sz w:val="22"/>
                <w:szCs w:val="22"/>
              </w:rPr>
              <w:t>United States History</w:t>
            </w:r>
          </w:p>
        </w:tc>
        <w:tc>
          <w:tcPr>
            <w:tcW w:w="5400" w:type="dxa"/>
          </w:tcPr>
          <w:p w14:paraId="77A6C748" w14:textId="7B1C16C6" w:rsidR="004670FA" w:rsidRPr="0021758C" w:rsidRDefault="0021758C" w:rsidP="004670FA">
            <w:pPr>
              <w:pStyle w:val="NoSpacing"/>
              <w:tabs>
                <w:tab w:val="left" w:pos="1440"/>
                <w:tab w:val="left" w:pos="684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1758C">
              <w:rPr>
                <w:rFonts w:ascii="Calibri" w:hAnsi="Calibri"/>
                <w:b/>
              </w:rPr>
              <w:t xml:space="preserve">4226 American Civics Past and Present –  H  </w:t>
            </w:r>
          </w:p>
          <w:p w14:paraId="71B081DE" w14:textId="67A7FAB7" w:rsidR="004670FA" w:rsidRPr="0021758C" w:rsidRDefault="004670FA" w:rsidP="004670FA">
            <w:pPr>
              <w:pStyle w:val="NoSpacing"/>
              <w:tabs>
                <w:tab w:val="left" w:pos="1440"/>
                <w:tab w:val="left" w:pos="684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Times New Roman"/>
                <w:b/>
              </w:rPr>
            </w:pPr>
            <w:r w:rsidRPr="0021758C">
              <w:rPr>
                <w:rFonts w:ascii="Calibri" w:hAnsi="Calibri"/>
                <w:b/>
              </w:rPr>
              <w:t xml:space="preserve">4371 Education in America – H </w:t>
            </w:r>
          </w:p>
          <w:p w14:paraId="1B73102C" w14:textId="324A1D31" w:rsidR="004670FA" w:rsidRPr="0021758C" w:rsidRDefault="004670FA" w:rsidP="004670FA">
            <w:pPr>
              <w:pStyle w:val="NoSpacing"/>
              <w:tabs>
                <w:tab w:val="left" w:pos="1440"/>
                <w:tab w:val="left" w:pos="684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Times New Roman"/>
                <w:b/>
              </w:rPr>
            </w:pPr>
            <w:r w:rsidRPr="0021758C">
              <w:rPr>
                <w:rStyle w:val="Hyperlink"/>
                <w:rFonts w:ascii="Calibri" w:hAnsi="Calibri" w:cs="Times New Roman"/>
                <w:b/>
              </w:rPr>
              <w:t xml:space="preserve">4380 America and the World Wars – H </w:t>
            </w:r>
          </w:p>
          <w:p w14:paraId="28401877" w14:textId="604EAB0E" w:rsidR="004670FA" w:rsidRPr="0021758C" w:rsidRDefault="004670FA" w:rsidP="004670FA">
            <w:pPr>
              <w:pStyle w:val="NoSpacing"/>
              <w:tabs>
                <w:tab w:val="left" w:pos="1440"/>
                <w:tab w:val="left" w:pos="684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Times New Roman"/>
                <w:b/>
              </w:rPr>
            </w:pPr>
            <w:r w:rsidRPr="0021758C">
              <w:rPr>
                <w:rStyle w:val="Hyperlink"/>
                <w:rFonts w:ascii="Calibri" w:hAnsi="Calibri" w:cs="Times New Roman"/>
                <w:b/>
              </w:rPr>
              <w:t xml:space="preserve">4381 America before the Civil War – H </w:t>
            </w:r>
          </w:p>
          <w:p w14:paraId="3DF754B6" w14:textId="45051226" w:rsidR="004670FA" w:rsidRPr="0021758C" w:rsidRDefault="004670FA" w:rsidP="004670FA">
            <w:pPr>
              <w:pStyle w:val="NoSpacing"/>
              <w:tabs>
                <w:tab w:val="left" w:pos="1440"/>
                <w:tab w:val="left" w:pos="684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Times New Roman"/>
                <w:b/>
              </w:rPr>
            </w:pPr>
            <w:r w:rsidRPr="0021758C">
              <w:rPr>
                <w:rStyle w:val="Hyperlink"/>
                <w:rFonts w:ascii="Calibri" w:hAnsi="Calibri" w:cs="Times New Roman"/>
                <w:b/>
              </w:rPr>
              <w:t xml:space="preserve">4383 Civil Rights and Jim Crow – H </w:t>
            </w:r>
          </w:p>
          <w:p w14:paraId="5479AEE5" w14:textId="6E962261" w:rsidR="004670FA" w:rsidRPr="0021758C" w:rsidRDefault="004670FA" w:rsidP="004670FA">
            <w:pPr>
              <w:pStyle w:val="NoSpacing"/>
              <w:tabs>
                <w:tab w:val="left" w:pos="1440"/>
                <w:tab w:val="left" w:pos="684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Times New Roman"/>
                <w:b/>
              </w:rPr>
            </w:pPr>
            <w:r w:rsidRPr="0021758C">
              <w:rPr>
                <w:rStyle w:val="Hyperlink"/>
                <w:rFonts w:ascii="Calibri" w:hAnsi="Calibri" w:cs="Times New Roman"/>
                <w:b/>
              </w:rPr>
              <w:t xml:space="preserve">4384 The Civil War – H </w:t>
            </w:r>
          </w:p>
          <w:p w14:paraId="5B376CCB" w14:textId="10B1D6A2" w:rsidR="004670FA" w:rsidRPr="0021758C" w:rsidRDefault="004670FA" w:rsidP="004670FA">
            <w:pPr>
              <w:pStyle w:val="NoSpacing"/>
              <w:tabs>
                <w:tab w:val="left" w:pos="1440"/>
                <w:tab w:val="left" w:pos="684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Times New Roman"/>
                <w:b/>
              </w:rPr>
            </w:pPr>
            <w:r w:rsidRPr="0021758C">
              <w:rPr>
                <w:rStyle w:val="Hyperlink"/>
                <w:rFonts w:ascii="Calibri" w:hAnsi="Calibri" w:cs="Times New Roman"/>
                <w:b/>
              </w:rPr>
              <w:t xml:space="preserve">4385 The Cold War and the Global War on Terror – H </w:t>
            </w:r>
          </w:p>
          <w:p w14:paraId="78558D45" w14:textId="5C73D3D5" w:rsidR="004670FA" w:rsidRPr="0021758C" w:rsidRDefault="0021758C" w:rsidP="004670FA">
            <w:pPr>
              <w:pStyle w:val="NoSpacing"/>
              <w:tabs>
                <w:tab w:val="left" w:pos="1440"/>
                <w:tab w:val="left" w:pos="684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21758C">
              <w:rPr>
                <w:rFonts w:ascii="Calibri" w:hAnsi="Calibri"/>
                <w:b/>
              </w:rPr>
              <w:t xml:space="preserve">4563 </w:t>
            </w:r>
            <w:r w:rsidR="004670FA" w:rsidRPr="0021758C">
              <w:rPr>
                <w:rFonts w:ascii="Calibri" w:hAnsi="Calibri"/>
                <w:b/>
              </w:rPr>
              <w:t>Lowell: Immigration and Industrialization – H</w:t>
            </w:r>
          </w:p>
          <w:p w14:paraId="5BAEFE02" w14:textId="16522353" w:rsidR="004670FA" w:rsidRPr="0021758C" w:rsidRDefault="004670FA" w:rsidP="004670FA">
            <w:pPr>
              <w:pStyle w:val="NoSpacing"/>
              <w:tabs>
                <w:tab w:val="left" w:pos="1440"/>
                <w:tab w:val="left" w:pos="684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Times New Roman"/>
                <w:b/>
              </w:rPr>
            </w:pPr>
            <w:r w:rsidRPr="0021758C">
              <w:rPr>
                <w:rFonts w:ascii="Calibri" w:hAnsi="Calibri"/>
                <w:b/>
              </w:rPr>
              <w:t>4570 Seminar on American Diversity – H</w:t>
            </w:r>
            <w:r w:rsidRPr="0021758C">
              <w:rPr>
                <w:b/>
              </w:rPr>
              <w:t xml:space="preserve"> </w:t>
            </w:r>
          </w:p>
        </w:tc>
        <w:tc>
          <w:tcPr>
            <w:tcW w:w="2051" w:type="dxa"/>
          </w:tcPr>
          <w:p w14:paraId="752D25E6" w14:textId="77777777" w:rsidR="004670FA" w:rsidRP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670FA"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  <w:p w14:paraId="74120C09" w14:textId="77777777" w:rsidR="004670FA" w:rsidRP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670FA"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  <w:p w14:paraId="773FAF65" w14:textId="77777777" w:rsidR="004670FA" w:rsidRP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670FA"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  <w:p w14:paraId="58F454EF" w14:textId="77777777" w:rsidR="004670FA" w:rsidRP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670FA"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  <w:p w14:paraId="1EFD727D" w14:textId="77777777" w:rsidR="004670FA" w:rsidRP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670FA"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  <w:p w14:paraId="200DAE87" w14:textId="77777777" w:rsidR="004670FA" w:rsidRP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670FA"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  <w:p w14:paraId="716ABF4B" w14:textId="77777777" w:rsidR="004670FA" w:rsidRP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670FA"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  <w:p w14:paraId="039C98AB" w14:textId="77777777" w:rsid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670FA"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  <w:p w14:paraId="63536D03" w14:textId="29999736" w:rsidR="0021758C" w:rsidRDefault="0021758C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</w:tc>
        <w:tc>
          <w:tcPr>
            <w:tcW w:w="1639" w:type="dxa"/>
          </w:tcPr>
          <w:p w14:paraId="31806223" w14:textId="77777777" w:rsid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4BBF32D3" w14:textId="77777777" w:rsid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03CEE58F" w14:textId="77777777" w:rsid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216CFFEE" w14:textId="77777777" w:rsid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22A56A92" w14:textId="77777777" w:rsid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055CAE81" w14:textId="77777777" w:rsid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5359B24F" w14:textId="77777777" w:rsid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044ACA36" w14:textId="77777777" w:rsidR="004670FA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128A0793" w14:textId="443C3A0E" w:rsidR="0021758C" w:rsidRDefault="0021758C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</w:tr>
      <w:tr w:rsidR="0021758C" w:rsidRPr="00AE31E2" w14:paraId="1591E236" w14:textId="77777777" w:rsidTr="0021758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73E42BA1" w14:textId="77777777" w:rsidR="0021758C" w:rsidRPr="0021758C" w:rsidRDefault="0021758C" w:rsidP="0021758C">
            <w:pPr>
              <w:rPr>
                <w:rFonts w:asciiTheme="majorHAnsi" w:hAnsiTheme="majorHAnsi"/>
                <w:sz w:val="22"/>
                <w:szCs w:val="22"/>
              </w:rPr>
            </w:pPr>
            <w:r w:rsidRPr="0021758C">
              <w:rPr>
                <w:rFonts w:asciiTheme="majorHAnsi" w:hAnsiTheme="majorHAnsi"/>
                <w:sz w:val="22"/>
                <w:szCs w:val="22"/>
              </w:rPr>
              <w:t>US Government; Politics; US History</w:t>
            </w:r>
          </w:p>
        </w:tc>
        <w:tc>
          <w:tcPr>
            <w:tcW w:w="5400" w:type="dxa"/>
          </w:tcPr>
          <w:p w14:paraId="5F30A0E7" w14:textId="77777777" w:rsidR="0021758C" w:rsidRDefault="0021758C" w:rsidP="00217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21758C">
              <w:rPr>
                <w:rFonts w:ascii="Calibri" w:hAnsi="Calibri"/>
                <w:b/>
                <w:sz w:val="22"/>
                <w:szCs w:val="22"/>
              </w:rPr>
              <w:t xml:space="preserve">4226 American Civics Past and Present –  H  </w:t>
            </w:r>
          </w:p>
          <w:p w14:paraId="78562522" w14:textId="77777777" w:rsidR="0021758C" w:rsidRDefault="0021758C" w:rsidP="00217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4541 Intro to</w:t>
            </w: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 Political Science – 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14:paraId="7FCA6C52" w14:textId="1BDB86C9" w:rsidR="0021758C" w:rsidRPr="0021758C" w:rsidRDefault="0021758C" w:rsidP="00217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661/4662 U.S. Government and Politics – AP</w:t>
            </w:r>
          </w:p>
        </w:tc>
        <w:tc>
          <w:tcPr>
            <w:tcW w:w="2051" w:type="dxa"/>
          </w:tcPr>
          <w:p w14:paraId="13AA7822" w14:textId="77777777" w:rsidR="0021758C" w:rsidRPr="0021758C" w:rsidRDefault="0021758C" w:rsidP="00217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11, </w:t>
            </w: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  <w:p w14:paraId="4FCE8331" w14:textId="77777777" w:rsidR="0021758C" w:rsidRDefault="0021758C" w:rsidP="00217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11, </w:t>
            </w: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  <w:p w14:paraId="0DCF6B06" w14:textId="408BD527" w:rsidR="0021758C" w:rsidRPr="0021758C" w:rsidRDefault="0021758C" w:rsidP="00217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</w:tc>
        <w:tc>
          <w:tcPr>
            <w:tcW w:w="1639" w:type="dxa"/>
          </w:tcPr>
          <w:p w14:paraId="69498145" w14:textId="77777777" w:rsidR="0021758C" w:rsidRPr="0021758C" w:rsidRDefault="0021758C" w:rsidP="00217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4F7D17A7" w14:textId="77777777" w:rsidR="0021758C" w:rsidRDefault="0021758C" w:rsidP="00217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43F127D5" w14:textId="0D013D62" w:rsidR="0021758C" w:rsidRPr="0021758C" w:rsidRDefault="0021758C" w:rsidP="0021758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</w:tr>
      <w:tr w:rsidR="0021758C" w:rsidRPr="00AE31E2" w14:paraId="0EEBA808" w14:textId="77777777" w:rsidTr="00EC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29ECFED9" w14:textId="0199FB59" w:rsidR="0021758C" w:rsidRPr="0021758C" w:rsidRDefault="0021758C" w:rsidP="00A53360">
            <w:pPr>
              <w:rPr>
                <w:rFonts w:asciiTheme="majorHAnsi" w:hAnsiTheme="majorHAnsi"/>
                <w:sz w:val="22"/>
                <w:szCs w:val="22"/>
              </w:rPr>
            </w:pPr>
            <w:r w:rsidRPr="0021758C">
              <w:rPr>
                <w:rFonts w:asciiTheme="majorHAnsi" w:hAnsiTheme="majorHAnsi"/>
                <w:sz w:val="22"/>
                <w:szCs w:val="22"/>
              </w:rPr>
              <w:t>World History, International Relations</w:t>
            </w:r>
          </w:p>
        </w:tc>
        <w:tc>
          <w:tcPr>
            <w:tcW w:w="5400" w:type="dxa"/>
          </w:tcPr>
          <w:p w14:paraId="079421B2" w14:textId="77777777" w:rsidR="0021758C" w:rsidRPr="0021758C" w:rsidRDefault="0021758C" w:rsidP="0021758C">
            <w:pPr>
              <w:pStyle w:val="NoSpacing"/>
              <w:tabs>
                <w:tab w:val="left" w:pos="1440"/>
                <w:tab w:val="left" w:pos="684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Times New Roman"/>
                <w:b/>
              </w:rPr>
            </w:pPr>
            <w:r w:rsidRPr="0021758C">
              <w:rPr>
                <w:rStyle w:val="Hyperlink"/>
                <w:rFonts w:ascii="Calibri" w:hAnsi="Calibri" w:cs="Times New Roman"/>
                <w:b/>
              </w:rPr>
              <w:t xml:space="preserve">4380 America and the World Wars – H </w:t>
            </w:r>
          </w:p>
          <w:p w14:paraId="494D2D3A" w14:textId="77777777" w:rsidR="0021758C" w:rsidRPr="0021758C" w:rsidRDefault="0021758C" w:rsidP="0021758C">
            <w:pPr>
              <w:pStyle w:val="NoSpacing"/>
              <w:tabs>
                <w:tab w:val="left" w:pos="1440"/>
                <w:tab w:val="left" w:pos="6840"/>
                <w:tab w:val="right" w:pos="93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yperlink"/>
                <w:rFonts w:ascii="Calibri" w:hAnsi="Calibri" w:cs="Times New Roman"/>
                <w:b/>
              </w:rPr>
            </w:pPr>
            <w:r w:rsidRPr="0021758C">
              <w:rPr>
                <w:rStyle w:val="Hyperlink"/>
                <w:rFonts w:ascii="Calibri" w:hAnsi="Calibri" w:cs="Times New Roman"/>
                <w:b/>
              </w:rPr>
              <w:t xml:space="preserve">4385 The Cold War and the Global War on Terror – H </w:t>
            </w:r>
          </w:p>
          <w:p w14:paraId="57ED386C" w14:textId="77777777" w:rsidR="0021758C" w:rsidRPr="0021758C" w:rsidRDefault="0021758C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4513 Facing History and Ourselves – H</w:t>
            </w:r>
          </w:p>
          <w:p w14:paraId="03F9A68C" w14:textId="38E3D80E" w:rsidR="0021758C" w:rsidRPr="0021758C" w:rsidRDefault="0021758C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4541 Intro to Political Science – H</w:t>
            </w:r>
          </w:p>
        </w:tc>
        <w:tc>
          <w:tcPr>
            <w:tcW w:w="2051" w:type="dxa"/>
          </w:tcPr>
          <w:p w14:paraId="5363B5F8" w14:textId="77777777" w:rsidR="0021758C" w:rsidRPr="004670FA" w:rsidRDefault="0021758C" w:rsidP="00217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670FA"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  <w:p w14:paraId="3348D81E" w14:textId="77777777" w:rsidR="0021758C" w:rsidRPr="004670FA" w:rsidRDefault="0021758C" w:rsidP="00217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670FA"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  <w:p w14:paraId="0C97B564" w14:textId="77777777" w:rsidR="0021758C" w:rsidRPr="004670FA" w:rsidRDefault="0021758C" w:rsidP="00217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2"/>
                <w:szCs w:val="22"/>
              </w:rPr>
            </w:pPr>
            <w:r w:rsidRPr="004670FA"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  <w:p w14:paraId="1B7708ED" w14:textId="33168389" w:rsidR="0021758C" w:rsidRDefault="0021758C" w:rsidP="00217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4670FA">
              <w:rPr>
                <w:rFonts w:ascii="Calibri" w:hAnsi="Calibri"/>
                <w:b/>
                <w:sz w:val="22"/>
                <w:szCs w:val="22"/>
              </w:rPr>
              <w:t>11, 12</w:t>
            </w:r>
          </w:p>
        </w:tc>
        <w:tc>
          <w:tcPr>
            <w:tcW w:w="1639" w:type="dxa"/>
          </w:tcPr>
          <w:p w14:paraId="18660F6A" w14:textId="77777777" w:rsidR="0021758C" w:rsidRDefault="0021758C" w:rsidP="00217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1E6A0D55" w14:textId="77777777" w:rsidR="0021758C" w:rsidRDefault="0021758C" w:rsidP="00217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658E35B7" w14:textId="77777777" w:rsidR="0021758C" w:rsidRDefault="0021758C" w:rsidP="00217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409E2B30" w14:textId="1BAFA465" w:rsidR="0021758C" w:rsidRDefault="0021758C" w:rsidP="002175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</w:tr>
      <w:tr w:rsidR="007C7A34" w:rsidRPr="00AE31E2" w14:paraId="04184210" w14:textId="77777777" w:rsidTr="00EC5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1D3E6E93" w14:textId="593625D1" w:rsidR="007C7A34" w:rsidRPr="0021758C" w:rsidRDefault="007C7A34" w:rsidP="00A53360">
            <w:pPr>
              <w:rPr>
                <w:rFonts w:asciiTheme="majorHAnsi" w:hAnsiTheme="majorHAnsi"/>
                <w:sz w:val="22"/>
                <w:szCs w:val="22"/>
              </w:rPr>
            </w:pPr>
            <w:r w:rsidRPr="0021758C">
              <w:rPr>
                <w:rFonts w:asciiTheme="majorHAnsi" w:hAnsiTheme="majorHAnsi"/>
                <w:sz w:val="22"/>
                <w:szCs w:val="22"/>
              </w:rPr>
              <w:t>Education, child and adolescent development</w:t>
            </w:r>
          </w:p>
        </w:tc>
        <w:tc>
          <w:tcPr>
            <w:tcW w:w="5400" w:type="dxa"/>
          </w:tcPr>
          <w:p w14:paraId="6F5B993D" w14:textId="4666BC75" w:rsidR="007C7A34" w:rsidRPr="0021758C" w:rsidRDefault="007C7A34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4371 Education in America – H</w:t>
            </w:r>
          </w:p>
          <w:p w14:paraId="6061573A" w14:textId="62B9A587" w:rsidR="007C7A34" w:rsidRPr="0021758C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4441</w:t>
            </w:r>
            <w:r w:rsidR="004670FA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 Psychology and American Popular Culture – H</w:t>
            </w:r>
          </w:p>
          <w:p w14:paraId="115C2DDB" w14:textId="120B43BC" w:rsidR="007C7A34" w:rsidRPr="0021758C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444</w:t>
            </w:r>
            <w:r w:rsidR="004670FA" w:rsidRPr="0021758C">
              <w:rPr>
                <w:rFonts w:asciiTheme="majorHAnsi" w:hAnsiTheme="majorHAnsi"/>
                <w:b/>
                <w:sz w:val="22"/>
                <w:szCs w:val="22"/>
              </w:rPr>
              <w:t>3 Intro to Psychology – H</w:t>
            </w:r>
          </w:p>
          <w:p w14:paraId="1857DF9C" w14:textId="77777777" w:rsidR="007C7A34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4447 Intro to Psychology – DE</w:t>
            </w:r>
          </w:p>
          <w:p w14:paraId="592339E0" w14:textId="37701BDE" w:rsidR="00CA626E" w:rsidRPr="0021758C" w:rsidRDefault="00CA626E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4448 Childhood and Adolescent Psychology - H</w:t>
            </w:r>
          </w:p>
          <w:p w14:paraId="0173B693" w14:textId="77777777" w:rsidR="007C7A34" w:rsidRPr="0021758C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4445/4446 Psychology – AP</w:t>
            </w:r>
          </w:p>
          <w:p w14:paraId="4F2FE757" w14:textId="0F3F836C" w:rsidR="004670FA" w:rsidRPr="0021758C" w:rsidRDefault="004670FA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4431 Intro to Sociology – H</w:t>
            </w:r>
          </w:p>
          <w:p w14:paraId="3DD33E9C" w14:textId="77777777" w:rsidR="004670FA" w:rsidRDefault="004670FA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4435 Intro to Sociology – DE</w:t>
            </w:r>
          </w:p>
          <w:p w14:paraId="7F24C661" w14:textId="1FBC0B45" w:rsidR="00CA626E" w:rsidRPr="00CA626E" w:rsidRDefault="00CA626E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Education Pathway (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see catalog for description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2051" w:type="dxa"/>
          </w:tcPr>
          <w:p w14:paraId="033D9D8A" w14:textId="77777777" w:rsidR="007C7A34" w:rsidRDefault="007C7A34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16C86AC7" w14:textId="77777777" w:rsidR="007C7A34" w:rsidRDefault="007C7A34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62E6C3AF" w14:textId="44C00D25" w:rsidR="007C7A34" w:rsidRDefault="007C7A34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4C73DA8F" w14:textId="77777777" w:rsidR="007C7A34" w:rsidRDefault="007C7A34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78DA9913" w14:textId="77777777" w:rsidR="007C7A34" w:rsidRDefault="007C7A34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752F5B72" w14:textId="77777777" w:rsidR="004670FA" w:rsidRDefault="004670FA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49C3F133" w14:textId="77777777" w:rsidR="004670FA" w:rsidRDefault="00CA626E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0C091A41" w14:textId="77777777" w:rsidR="00CA626E" w:rsidRDefault="00CA626E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40DB744B" w14:textId="5440EE54" w:rsidR="00CA626E" w:rsidRPr="00AE31E2" w:rsidRDefault="00CA626E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10, 11, 12</w:t>
            </w:r>
          </w:p>
        </w:tc>
        <w:tc>
          <w:tcPr>
            <w:tcW w:w="1639" w:type="dxa"/>
          </w:tcPr>
          <w:p w14:paraId="1955F19A" w14:textId="77777777" w:rsidR="007C7A34" w:rsidRDefault="007C7A34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11225626" w14:textId="77777777" w:rsidR="007C7A34" w:rsidRPr="00AE31E2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6D4FA1EE" w14:textId="77777777" w:rsidR="007C7A34" w:rsidRPr="00AE31E2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23041528" w14:textId="77777777" w:rsidR="007C7A34" w:rsidRPr="00AE31E2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59B62B4A" w14:textId="77777777" w:rsidR="007C7A34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3CA79F28" w14:textId="77777777" w:rsidR="004670FA" w:rsidRDefault="004670FA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5DD254A8" w14:textId="77777777" w:rsidR="004670FA" w:rsidRDefault="004670FA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5A03E7A1" w14:textId="77777777" w:rsidR="00CA626E" w:rsidRDefault="00CA626E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3E09413B" w14:textId="62D9E088" w:rsidR="00CA626E" w:rsidRPr="00AE31E2" w:rsidRDefault="00CA626E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</w:tr>
      <w:tr w:rsidR="00247A81" w:rsidRPr="00AE31E2" w14:paraId="22FCA29E" w14:textId="77777777" w:rsidTr="00EC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71387B07" w14:textId="0591A33E" w:rsidR="00A53360" w:rsidRPr="0021758C" w:rsidRDefault="00A53360" w:rsidP="00A53360">
            <w:pPr>
              <w:rPr>
                <w:rFonts w:asciiTheme="majorHAnsi" w:hAnsiTheme="majorHAnsi"/>
                <w:sz w:val="22"/>
                <w:szCs w:val="22"/>
              </w:rPr>
            </w:pPr>
            <w:r w:rsidRPr="0021758C">
              <w:rPr>
                <w:rFonts w:asciiTheme="majorHAnsi" w:hAnsiTheme="majorHAnsi"/>
                <w:sz w:val="22"/>
                <w:szCs w:val="22"/>
              </w:rPr>
              <w:t>Law, public affairs, government management</w:t>
            </w:r>
            <w:r w:rsidR="00856384" w:rsidRPr="0021758C">
              <w:rPr>
                <w:rFonts w:asciiTheme="majorHAnsi" w:hAnsiTheme="majorHAnsi"/>
                <w:sz w:val="22"/>
                <w:szCs w:val="22"/>
              </w:rPr>
              <w:t>, civics</w:t>
            </w:r>
            <w:r w:rsidR="00126D6F" w:rsidRPr="0021758C">
              <w:rPr>
                <w:rFonts w:asciiTheme="majorHAnsi" w:hAnsiTheme="majorHAnsi"/>
                <w:sz w:val="22"/>
                <w:szCs w:val="22"/>
              </w:rPr>
              <w:t>, criminal justice</w:t>
            </w:r>
            <w:r w:rsidR="007C7A34" w:rsidRPr="0021758C">
              <w:rPr>
                <w:rFonts w:asciiTheme="majorHAnsi" w:hAnsiTheme="majorHAnsi"/>
                <w:sz w:val="22"/>
                <w:szCs w:val="22"/>
              </w:rPr>
              <w:t>, community organization</w:t>
            </w:r>
          </w:p>
        </w:tc>
        <w:tc>
          <w:tcPr>
            <w:tcW w:w="5400" w:type="dxa"/>
          </w:tcPr>
          <w:p w14:paraId="1ED4B41B" w14:textId="0F058D57" w:rsidR="00A53360" w:rsidRPr="0021758C" w:rsidRDefault="00A53360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4563 </w:t>
            </w:r>
            <w:r w:rsidR="004670FA" w:rsidRPr="0021758C">
              <w:rPr>
                <w:rFonts w:asciiTheme="majorHAnsi" w:hAnsiTheme="majorHAnsi"/>
                <w:b/>
                <w:sz w:val="22"/>
                <w:szCs w:val="22"/>
              </w:rPr>
              <w:t>Lowell: Immigration and Industrialization</w:t>
            </w:r>
            <w:r w:rsidR="00275B17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 – H</w:t>
            </w:r>
          </w:p>
          <w:p w14:paraId="4991BC14" w14:textId="040FC8B9" w:rsidR="004670FA" w:rsidRPr="0021758C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4226 American Civics Past and Present – H</w:t>
            </w:r>
          </w:p>
          <w:p w14:paraId="610E2D53" w14:textId="5D343211" w:rsidR="00A53360" w:rsidRPr="0021758C" w:rsidRDefault="00A53360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4513 </w:t>
            </w:r>
            <w:r w:rsidR="004670FA" w:rsidRPr="0021758C">
              <w:rPr>
                <w:rFonts w:asciiTheme="majorHAnsi" w:hAnsiTheme="majorHAnsi"/>
                <w:b/>
                <w:sz w:val="22"/>
                <w:szCs w:val="22"/>
              </w:rPr>
              <w:t>Facing History and Ourselves</w:t>
            </w:r>
            <w:r w:rsidR="00275B17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 – H</w:t>
            </w:r>
          </w:p>
          <w:p w14:paraId="77EDA7DC" w14:textId="17E46EAD" w:rsidR="00A53360" w:rsidRPr="0021758C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4541</w:t>
            </w:r>
            <w:r w:rsidR="00A53360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1758C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Intro to </w:t>
            </w:r>
            <w:r w:rsidR="00A53360" w:rsidRPr="0021758C">
              <w:rPr>
                <w:rFonts w:asciiTheme="majorHAnsi" w:hAnsiTheme="majorHAnsi"/>
                <w:b/>
                <w:sz w:val="22"/>
                <w:szCs w:val="22"/>
              </w:rPr>
              <w:t>Political Science</w:t>
            </w:r>
            <w:r w:rsidR="00275B17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 – H</w:t>
            </w:r>
          </w:p>
          <w:p w14:paraId="0221EF47" w14:textId="0168BB1C" w:rsidR="00856384" w:rsidRPr="0021758C" w:rsidRDefault="007C7A3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4571</w:t>
            </w:r>
            <w:r w:rsidR="00856384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Internship &amp; Capstone for CCC Pathway</w:t>
            </w:r>
            <w:r w:rsidR="00856384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26D6F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– H </w:t>
            </w:r>
          </w:p>
          <w:p w14:paraId="71DE47FD" w14:textId="77777777" w:rsidR="00856384" w:rsidRPr="0021758C" w:rsidRDefault="00275B17" w:rsidP="008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4661/4662 U.S. Government and Politics</w:t>
            </w:r>
            <w:r w:rsidR="00126D6F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 – AP </w:t>
            </w:r>
          </w:p>
          <w:p w14:paraId="7DC17F5B" w14:textId="77777777" w:rsidR="007C7A34" w:rsidRPr="0021758C" w:rsidRDefault="007C7A34" w:rsidP="008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4570 Seminar on American Diversity – H</w:t>
            </w:r>
          </w:p>
          <w:p w14:paraId="6AE517AF" w14:textId="66E3BB35" w:rsidR="007C7A34" w:rsidRPr="0021758C" w:rsidRDefault="004670FA" w:rsidP="00856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Civics, Citizenship, and Communities</w:t>
            </w:r>
            <w:r w:rsidR="007C7A34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 Pathway (</w:t>
            </w:r>
            <w:r w:rsidR="007C7A34" w:rsidRPr="0021758C">
              <w:rPr>
                <w:rFonts w:asciiTheme="majorHAnsi" w:hAnsiTheme="majorHAnsi"/>
                <w:b/>
                <w:i/>
                <w:sz w:val="22"/>
                <w:szCs w:val="22"/>
              </w:rPr>
              <w:t>see catalog for description</w:t>
            </w:r>
            <w:r w:rsidR="007C7A34" w:rsidRPr="0021758C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2051" w:type="dxa"/>
          </w:tcPr>
          <w:p w14:paraId="71CA8AD0" w14:textId="77777777" w:rsidR="00A53360" w:rsidRPr="00AE31E2" w:rsidRDefault="00A53360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11, 12</w:t>
            </w:r>
          </w:p>
          <w:p w14:paraId="023C303F" w14:textId="77777777" w:rsidR="00A53360" w:rsidRPr="00AE31E2" w:rsidRDefault="00A53360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5A139CE7" w14:textId="3176914E" w:rsidR="00A53360" w:rsidRPr="00AE31E2" w:rsidRDefault="0021758C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11, </w:t>
            </w:r>
            <w:r w:rsidR="00A53360" w:rsidRPr="00AE31E2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  <w:p w14:paraId="217AF16F" w14:textId="2CB1287E" w:rsidR="00275B17" w:rsidRPr="00AE31E2" w:rsidRDefault="0021758C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11, </w:t>
            </w:r>
            <w:r w:rsidR="00275B17" w:rsidRPr="00AE31E2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  <w:p w14:paraId="5B7AA363" w14:textId="77777777" w:rsidR="00856384" w:rsidRDefault="0085638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  <w:p w14:paraId="2DB3DF24" w14:textId="77777777" w:rsidR="007C7A34" w:rsidRDefault="007C7A3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69D3E7E2" w14:textId="77777777" w:rsidR="007C7A34" w:rsidRDefault="007C7A3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048CF8D5" w14:textId="558C0D04" w:rsidR="004670FA" w:rsidRPr="00AE31E2" w:rsidRDefault="0021758C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10, 11, 12</w:t>
            </w:r>
          </w:p>
        </w:tc>
        <w:tc>
          <w:tcPr>
            <w:tcW w:w="1639" w:type="dxa"/>
          </w:tcPr>
          <w:p w14:paraId="2F32BE20" w14:textId="5E1675AD" w:rsidR="00A53360" w:rsidRPr="00AE31E2" w:rsidRDefault="009F616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Yes</w:t>
            </w:r>
          </w:p>
          <w:p w14:paraId="52B8ED37" w14:textId="0B3DAE22" w:rsidR="00A53360" w:rsidRPr="00AE31E2" w:rsidRDefault="00A53360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  <w:p w14:paraId="1B71498C" w14:textId="2596079A" w:rsidR="00A53360" w:rsidRPr="00AE31E2" w:rsidRDefault="007C7A3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641F4F48" w14:textId="029A8D74" w:rsidR="00275B17" w:rsidRPr="00AE31E2" w:rsidRDefault="007C7A3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0E9B130F" w14:textId="77777777" w:rsidR="00856384" w:rsidRDefault="0085638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584E08CB" w14:textId="77777777" w:rsidR="007C7A34" w:rsidRDefault="007C7A3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369F1BFC" w14:textId="77777777" w:rsidR="007C7A34" w:rsidRDefault="007C7A3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20316BAE" w14:textId="110161C0" w:rsidR="004670FA" w:rsidRPr="00AE31E2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No</w:t>
            </w:r>
          </w:p>
        </w:tc>
      </w:tr>
      <w:tr w:rsidR="00247A81" w:rsidRPr="00AE31E2" w14:paraId="1E0AB8DD" w14:textId="77777777" w:rsidTr="00EC5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50F747E9" w14:textId="77777777" w:rsidR="00A53360" w:rsidRPr="0021758C" w:rsidRDefault="00A53360" w:rsidP="00A53360">
            <w:pPr>
              <w:rPr>
                <w:rFonts w:asciiTheme="majorHAnsi" w:hAnsiTheme="majorHAnsi"/>
                <w:sz w:val="22"/>
                <w:szCs w:val="22"/>
              </w:rPr>
            </w:pPr>
            <w:r w:rsidRPr="0021758C">
              <w:rPr>
                <w:rFonts w:asciiTheme="majorHAnsi" w:hAnsiTheme="majorHAnsi"/>
                <w:sz w:val="22"/>
                <w:szCs w:val="22"/>
              </w:rPr>
              <w:lastRenderedPageBreak/>
              <w:t>Business, money management, economics</w:t>
            </w:r>
          </w:p>
        </w:tc>
        <w:tc>
          <w:tcPr>
            <w:tcW w:w="5400" w:type="dxa"/>
          </w:tcPr>
          <w:p w14:paraId="398E9E8B" w14:textId="77777777" w:rsidR="00856384" w:rsidRPr="0021758C" w:rsidRDefault="00A53360" w:rsidP="00856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4415/4416 Intro to Economics &amp; Finance</w:t>
            </w:r>
            <w:r w:rsidR="00275B17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 – H</w:t>
            </w:r>
          </w:p>
          <w:p w14:paraId="2F651FBA" w14:textId="3928EB79" w:rsidR="00A53360" w:rsidRPr="0021758C" w:rsidRDefault="007C7A34" w:rsidP="00856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4571/4572 Internship &amp; Capstone for CCC Pathway – H </w:t>
            </w:r>
          </w:p>
        </w:tc>
        <w:tc>
          <w:tcPr>
            <w:tcW w:w="2051" w:type="dxa"/>
          </w:tcPr>
          <w:p w14:paraId="557EE541" w14:textId="782ECA1D" w:rsidR="00A53360" w:rsidRPr="00AE31E2" w:rsidRDefault="00A53360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9F6164" w:rsidRPr="00AE31E2">
              <w:rPr>
                <w:rFonts w:asciiTheme="majorHAnsi" w:hAnsiTheme="majorHAnsi"/>
                <w:b/>
                <w:sz w:val="22"/>
                <w:szCs w:val="22"/>
              </w:rPr>
              <w:t>1, 1</w:t>
            </w: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  <w:p w14:paraId="002DE1C8" w14:textId="77777777" w:rsidR="00856384" w:rsidRPr="00AE31E2" w:rsidRDefault="00856384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1639" w:type="dxa"/>
          </w:tcPr>
          <w:p w14:paraId="7B3B7019" w14:textId="5EC60121" w:rsidR="00A53360" w:rsidRPr="00AE31E2" w:rsidRDefault="004670FA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32486300" w14:textId="4C3E3B63" w:rsidR="00856384" w:rsidRPr="00AE31E2" w:rsidRDefault="009F6164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AE31E2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</w:tr>
      <w:tr w:rsidR="00247A81" w:rsidRPr="00AE31E2" w14:paraId="280B8E10" w14:textId="77777777" w:rsidTr="00EC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1C62C32A" w14:textId="3831B42D" w:rsidR="00A53360" w:rsidRPr="0021758C" w:rsidRDefault="0021758C" w:rsidP="00EC585B">
            <w:pPr>
              <w:rPr>
                <w:rFonts w:asciiTheme="majorHAnsi" w:hAnsiTheme="majorHAnsi"/>
                <w:sz w:val="22"/>
                <w:szCs w:val="22"/>
              </w:rPr>
            </w:pPr>
            <w:r>
              <w:br w:type="page"/>
            </w:r>
            <w:r w:rsidR="00EC585B" w:rsidRPr="0021758C">
              <w:rPr>
                <w:rFonts w:asciiTheme="majorHAnsi" w:hAnsiTheme="majorHAnsi"/>
                <w:sz w:val="22"/>
                <w:szCs w:val="22"/>
              </w:rPr>
              <w:t>Big i</w:t>
            </w:r>
            <w:r w:rsidR="00A53360" w:rsidRPr="0021758C">
              <w:rPr>
                <w:rFonts w:asciiTheme="majorHAnsi" w:hAnsiTheme="majorHAnsi"/>
                <w:sz w:val="22"/>
                <w:szCs w:val="22"/>
              </w:rPr>
              <w:t xml:space="preserve">deas, </w:t>
            </w:r>
            <w:r w:rsidR="00EC585B" w:rsidRPr="0021758C">
              <w:rPr>
                <w:rFonts w:asciiTheme="majorHAnsi" w:hAnsiTheme="majorHAnsi"/>
                <w:sz w:val="22"/>
                <w:szCs w:val="22"/>
              </w:rPr>
              <w:t>the deeper meaning of popular culture, ways of understanding our existence, the meaning of material things, religions</w:t>
            </w:r>
            <w:r w:rsidR="00A53360" w:rsidRPr="0021758C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C585B" w:rsidRPr="0021758C">
              <w:rPr>
                <w:rFonts w:asciiTheme="majorHAnsi" w:hAnsiTheme="majorHAnsi"/>
                <w:sz w:val="22"/>
                <w:szCs w:val="22"/>
              </w:rPr>
              <w:t>and ideologies</w:t>
            </w:r>
          </w:p>
        </w:tc>
        <w:tc>
          <w:tcPr>
            <w:tcW w:w="5400" w:type="dxa"/>
          </w:tcPr>
          <w:p w14:paraId="32FD2643" w14:textId="3B1D4DFC" w:rsidR="00A53360" w:rsidRPr="00CA626E" w:rsidRDefault="004670FA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>4473</w:t>
            </w:r>
            <w:r w:rsidR="00A53360" w:rsidRPr="00CA626E">
              <w:rPr>
                <w:rFonts w:asciiTheme="majorHAnsi" w:hAnsiTheme="majorHAnsi"/>
                <w:b/>
                <w:sz w:val="22"/>
                <w:szCs w:val="22"/>
              </w:rPr>
              <w:t xml:space="preserve"> Philosophy</w:t>
            </w: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 xml:space="preserve"> and American Popular Culture</w:t>
            </w:r>
            <w:r w:rsidR="00275B17" w:rsidRPr="00CA626E">
              <w:rPr>
                <w:rFonts w:asciiTheme="majorHAnsi" w:hAnsiTheme="majorHAnsi"/>
                <w:b/>
                <w:sz w:val="22"/>
                <w:szCs w:val="22"/>
              </w:rPr>
              <w:t xml:space="preserve"> – H</w:t>
            </w:r>
          </w:p>
          <w:p w14:paraId="1DFF580D" w14:textId="10AFBF12" w:rsidR="007C7A34" w:rsidRPr="00CA626E" w:rsidRDefault="007C7A34" w:rsidP="007C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>443</w:t>
            </w:r>
            <w:r w:rsidR="004670FA" w:rsidRPr="00CA626E">
              <w:rPr>
                <w:rFonts w:asciiTheme="majorHAnsi" w:hAnsiTheme="majorHAnsi"/>
                <w:b/>
                <w:sz w:val="22"/>
                <w:szCs w:val="22"/>
              </w:rPr>
              <w:t>1 Intro to Sociology – H</w:t>
            </w:r>
          </w:p>
          <w:p w14:paraId="4141C8F1" w14:textId="77777777" w:rsidR="007C7A34" w:rsidRPr="00CA626E" w:rsidRDefault="007C7A34" w:rsidP="007C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>4435 Intro to Sociology – DE</w:t>
            </w:r>
          </w:p>
          <w:p w14:paraId="13E5E3AC" w14:textId="09AABB13" w:rsidR="004670FA" w:rsidRPr="00CA626E" w:rsidRDefault="004670FA" w:rsidP="007C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>4570 Seminar on American Diversity – H</w:t>
            </w:r>
          </w:p>
        </w:tc>
        <w:tc>
          <w:tcPr>
            <w:tcW w:w="2051" w:type="dxa"/>
          </w:tcPr>
          <w:p w14:paraId="131E1926" w14:textId="77777777" w:rsidR="00A53360" w:rsidRPr="00CA626E" w:rsidRDefault="00A53360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04B77B8F" w14:textId="77777777" w:rsidR="007C7A34" w:rsidRPr="00CA626E" w:rsidRDefault="007C7A34" w:rsidP="007C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0E0BCBA2" w14:textId="77777777" w:rsidR="007C7A34" w:rsidRPr="00CA626E" w:rsidRDefault="007C7A34" w:rsidP="007C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755C06E9" w14:textId="758FBF8B" w:rsidR="007C7A34" w:rsidRPr="00CA626E" w:rsidRDefault="007C7A34" w:rsidP="007C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</w:tc>
        <w:tc>
          <w:tcPr>
            <w:tcW w:w="1639" w:type="dxa"/>
          </w:tcPr>
          <w:p w14:paraId="07103936" w14:textId="77777777" w:rsidR="00A53360" w:rsidRPr="00CA626E" w:rsidRDefault="009F616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146F85A4" w14:textId="77777777" w:rsidR="007C7A34" w:rsidRPr="00CA626E" w:rsidRDefault="007C7A34" w:rsidP="007C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1566A0D3" w14:textId="77777777" w:rsidR="007C7A34" w:rsidRPr="00CA626E" w:rsidRDefault="007C7A34" w:rsidP="007C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66821925" w14:textId="1D3473A1" w:rsidR="007C7A34" w:rsidRPr="00CA626E" w:rsidRDefault="007C7A34" w:rsidP="007C7A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CA626E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</w:tr>
      <w:tr w:rsidR="00247A81" w:rsidRPr="00AE31E2" w14:paraId="6C2E08F5" w14:textId="77777777" w:rsidTr="00EC5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5E55CBAF" w14:textId="0FC9FAB6" w:rsidR="00A53360" w:rsidRPr="0021758C" w:rsidRDefault="00A53360" w:rsidP="000F04BF">
            <w:pPr>
              <w:rPr>
                <w:rFonts w:asciiTheme="majorHAnsi" w:hAnsiTheme="majorHAnsi"/>
                <w:sz w:val="22"/>
                <w:szCs w:val="22"/>
              </w:rPr>
            </w:pPr>
            <w:r w:rsidRPr="0021758C">
              <w:rPr>
                <w:rFonts w:asciiTheme="majorHAnsi" w:hAnsiTheme="majorHAnsi"/>
                <w:sz w:val="22"/>
                <w:szCs w:val="22"/>
              </w:rPr>
              <w:t xml:space="preserve">Questions of </w:t>
            </w:r>
            <w:r w:rsidR="000F04BF" w:rsidRPr="0021758C">
              <w:rPr>
                <w:rFonts w:asciiTheme="majorHAnsi" w:hAnsiTheme="majorHAnsi"/>
                <w:sz w:val="22"/>
                <w:szCs w:val="22"/>
              </w:rPr>
              <w:t xml:space="preserve">personal </w:t>
            </w:r>
            <w:r w:rsidRPr="0021758C">
              <w:rPr>
                <w:rFonts w:asciiTheme="majorHAnsi" w:hAnsiTheme="majorHAnsi"/>
                <w:sz w:val="22"/>
                <w:szCs w:val="22"/>
              </w:rPr>
              <w:t>identity</w:t>
            </w:r>
            <w:r w:rsidR="000F04BF" w:rsidRPr="0021758C">
              <w:rPr>
                <w:rFonts w:asciiTheme="majorHAnsi" w:hAnsiTheme="majorHAnsi"/>
                <w:sz w:val="22"/>
                <w:szCs w:val="22"/>
              </w:rPr>
              <w:t xml:space="preserve"> and individual meaning; women’s studies; gender studies; human relationships</w:t>
            </w:r>
          </w:p>
        </w:tc>
        <w:tc>
          <w:tcPr>
            <w:tcW w:w="5400" w:type="dxa"/>
          </w:tcPr>
          <w:p w14:paraId="1C73EA8B" w14:textId="4F4B6040" w:rsidR="00081874" w:rsidRPr="0021758C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4570 Seminar on American Diversity – H</w:t>
            </w:r>
          </w:p>
        </w:tc>
        <w:tc>
          <w:tcPr>
            <w:tcW w:w="2051" w:type="dxa"/>
          </w:tcPr>
          <w:p w14:paraId="25F9948A" w14:textId="19B85E6E" w:rsidR="00081874" w:rsidRPr="0021758C" w:rsidRDefault="007C7A34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</w:tc>
        <w:tc>
          <w:tcPr>
            <w:tcW w:w="1639" w:type="dxa"/>
          </w:tcPr>
          <w:p w14:paraId="72C434E4" w14:textId="3AA48328" w:rsidR="007C7A34" w:rsidRPr="0021758C" w:rsidRDefault="007C7A34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</w:tr>
      <w:tr w:rsidR="00247A81" w:rsidRPr="00AE31E2" w14:paraId="66A03BB3" w14:textId="77777777" w:rsidTr="00EC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3D1AA234" w14:textId="0B258D25" w:rsidR="00A53360" w:rsidRPr="0021758C" w:rsidRDefault="00A53360" w:rsidP="00081874">
            <w:pPr>
              <w:rPr>
                <w:rFonts w:asciiTheme="majorHAnsi" w:hAnsiTheme="majorHAnsi"/>
                <w:sz w:val="22"/>
                <w:szCs w:val="22"/>
              </w:rPr>
            </w:pPr>
            <w:r w:rsidRPr="0021758C">
              <w:rPr>
                <w:rFonts w:asciiTheme="majorHAnsi" w:hAnsiTheme="majorHAnsi"/>
                <w:sz w:val="22"/>
                <w:szCs w:val="22"/>
              </w:rPr>
              <w:t>Social groups and interactions</w:t>
            </w:r>
            <w:r w:rsidR="00081874" w:rsidRPr="0021758C">
              <w:rPr>
                <w:rFonts w:asciiTheme="majorHAnsi" w:hAnsiTheme="majorHAnsi"/>
                <w:sz w:val="22"/>
                <w:szCs w:val="22"/>
              </w:rPr>
              <w:t xml:space="preserve"> according to power, race, class, and gender</w:t>
            </w:r>
            <w:r w:rsidR="00275B17" w:rsidRPr="0021758C">
              <w:rPr>
                <w:rFonts w:asciiTheme="majorHAnsi" w:hAnsiTheme="majorHAnsi"/>
                <w:sz w:val="22"/>
                <w:szCs w:val="22"/>
              </w:rPr>
              <w:t>; social work</w:t>
            </w:r>
            <w:r w:rsidR="000F04BF" w:rsidRPr="0021758C">
              <w:rPr>
                <w:rFonts w:asciiTheme="majorHAnsi" w:hAnsiTheme="majorHAnsi"/>
                <w:sz w:val="22"/>
                <w:szCs w:val="22"/>
              </w:rPr>
              <w:t xml:space="preserve"> and counseling</w:t>
            </w:r>
            <w:r w:rsidR="00275B17" w:rsidRPr="0021758C">
              <w:rPr>
                <w:rFonts w:asciiTheme="majorHAnsi" w:hAnsiTheme="majorHAnsi"/>
                <w:sz w:val="22"/>
                <w:szCs w:val="22"/>
              </w:rPr>
              <w:t>; advertising and marketing</w:t>
            </w:r>
            <w:r w:rsidR="00081874" w:rsidRPr="0021758C">
              <w:rPr>
                <w:rFonts w:asciiTheme="majorHAnsi" w:hAnsiTheme="majorHAnsi"/>
                <w:sz w:val="22"/>
                <w:szCs w:val="22"/>
              </w:rPr>
              <w:t>; team dynamics; theory of human organization</w:t>
            </w:r>
          </w:p>
        </w:tc>
        <w:tc>
          <w:tcPr>
            <w:tcW w:w="5400" w:type="dxa"/>
          </w:tcPr>
          <w:p w14:paraId="03D419FD" w14:textId="0A917F5B" w:rsidR="00275B17" w:rsidRPr="0021758C" w:rsidRDefault="0021758C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4431 Intro to</w:t>
            </w:r>
            <w:r w:rsidR="00275B17"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 Sociology – H</w:t>
            </w:r>
          </w:p>
          <w:p w14:paraId="7AF5B1A2" w14:textId="43CFBA09" w:rsidR="00275B17" w:rsidRPr="0021758C" w:rsidRDefault="00275B17" w:rsidP="00126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4435 Intro to Sociology – DE</w:t>
            </w:r>
          </w:p>
        </w:tc>
        <w:tc>
          <w:tcPr>
            <w:tcW w:w="2051" w:type="dxa"/>
          </w:tcPr>
          <w:p w14:paraId="3EAC92EE" w14:textId="360CA04A" w:rsidR="00A53360" w:rsidRPr="0021758C" w:rsidRDefault="009F616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11, </w:t>
            </w:r>
            <w:r w:rsidR="00275B17" w:rsidRPr="0021758C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  <w:p w14:paraId="3AF4ED82" w14:textId="531A7E17" w:rsidR="00275B17" w:rsidRPr="0021758C" w:rsidRDefault="009F616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 xml:space="preserve">11, </w:t>
            </w:r>
            <w:r w:rsidR="00275B17" w:rsidRPr="0021758C">
              <w:rPr>
                <w:rFonts w:asciiTheme="majorHAnsi" w:hAnsiTheme="majorHAnsi"/>
                <w:b/>
                <w:sz w:val="22"/>
                <w:szCs w:val="22"/>
              </w:rPr>
              <w:t>12</w:t>
            </w:r>
          </w:p>
        </w:tc>
        <w:tc>
          <w:tcPr>
            <w:tcW w:w="1639" w:type="dxa"/>
          </w:tcPr>
          <w:p w14:paraId="61485CFB" w14:textId="30CA7526" w:rsidR="00A53360" w:rsidRPr="0021758C" w:rsidRDefault="009F6164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6DEE3626" w14:textId="2C06BABE" w:rsidR="00275B17" w:rsidRPr="0021758C" w:rsidRDefault="00275B17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</w:tr>
      <w:tr w:rsidR="00247A81" w:rsidRPr="00AE31E2" w14:paraId="491D5415" w14:textId="77777777" w:rsidTr="00EC5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2C1F3172" w14:textId="77E23599" w:rsidR="00A53360" w:rsidRPr="0021758C" w:rsidRDefault="00275B17" w:rsidP="00081874">
            <w:pPr>
              <w:rPr>
                <w:rFonts w:asciiTheme="majorHAnsi" w:hAnsiTheme="majorHAnsi"/>
                <w:sz w:val="22"/>
                <w:szCs w:val="22"/>
              </w:rPr>
            </w:pPr>
            <w:r w:rsidRPr="0021758C">
              <w:rPr>
                <w:rFonts w:asciiTheme="majorHAnsi" w:hAnsiTheme="majorHAnsi"/>
                <w:sz w:val="22"/>
                <w:szCs w:val="22"/>
              </w:rPr>
              <w:t>The mind, personality, behavior; working with children; psychiatry; teaching; social work</w:t>
            </w:r>
            <w:r w:rsidR="000F04BF" w:rsidRPr="0021758C">
              <w:rPr>
                <w:rFonts w:asciiTheme="majorHAnsi" w:hAnsiTheme="majorHAnsi"/>
                <w:sz w:val="22"/>
                <w:szCs w:val="22"/>
              </w:rPr>
              <w:t xml:space="preserve"> and counseling</w:t>
            </w:r>
            <w:r w:rsidR="009C29B0" w:rsidRPr="0021758C">
              <w:rPr>
                <w:rFonts w:asciiTheme="majorHAnsi" w:hAnsiTheme="majorHAnsi"/>
                <w:sz w:val="22"/>
                <w:szCs w:val="22"/>
              </w:rPr>
              <w:t>; mental illness and treatment</w:t>
            </w:r>
          </w:p>
        </w:tc>
        <w:tc>
          <w:tcPr>
            <w:tcW w:w="5400" w:type="dxa"/>
          </w:tcPr>
          <w:p w14:paraId="43B8C013" w14:textId="67FDFA64" w:rsidR="00A53360" w:rsidRPr="0021758C" w:rsidRDefault="004670FA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4441 Psychology and American Popular Culture – H</w:t>
            </w:r>
          </w:p>
          <w:p w14:paraId="4B684272" w14:textId="4484C491" w:rsidR="004670FA" w:rsidRPr="0021758C" w:rsidRDefault="004670FA" w:rsidP="004670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4443 Intro to Psychology – H</w:t>
            </w:r>
          </w:p>
          <w:p w14:paraId="79C9FA55" w14:textId="77777777" w:rsidR="004670FA" w:rsidRPr="0021758C" w:rsidRDefault="004670FA" w:rsidP="004670F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4447 Intro to Psychology – DE</w:t>
            </w:r>
          </w:p>
          <w:p w14:paraId="59A2AB36" w14:textId="09C6FD22" w:rsidR="00275B17" w:rsidRPr="0021758C" w:rsidRDefault="004670FA" w:rsidP="00126D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4445/4446 Psychology – AP</w:t>
            </w:r>
          </w:p>
        </w:tc>
        <w:tc>
          <w:tcPr>
            <w:tcW w:w="2051" w:type="dxa"/>
          </w:tcPr>
          <w:p w14:paraId="6463F416" w14:textId="77777777" w:rsidR="007C7A34" w:rsidRPr="0021758C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6997D990" w14:textId="77777777" w:rsidR="007C7A34" w:rsidRPr="0021758C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018266E5" w14:textId="77777777" w:rsidR="007C7A34" w:rsidRPr="0021758C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  <w:p w14:paraId="67CF20D0" w14:textId="02B22328" w:rsidR="00275B17" w:rsidRPr="0021758C" w:rsidRDefault="007C7A34" w:rsidP="007C7A3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</w:tc>
        <w:tc>
          <w:tcPr>
            <w:tcW w:w="1639" w:type="dxa"/>
          </w:tcPr>
          <w:p w14:paraId="102AC8FF" w14:textId="442B63FE" w:rsidR="00A53360" w:rsidRPr="0021758C" w:rsidRDefault="009F6164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546DA020" w14:textId="77777777" w:rsidR="00275B17" w:rsidRPr="0021758C" w:rsidRDefault="00275B17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0CA4BC07" w14:textId="77777777" w:rsidR="00275B17" w:rsidRPr="0021758C" w:rsidRDefault="00275B17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  <w:p w14:paraId="26CE0833" w14:textId="77777777" w:rsidR="00275B17" w:rsidRPr="0021758C" w:rsidRDefault="00275B17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</w:tr>
      <w:tr w:rsidR="00247A81" w:rsidRPr="00AE31E2" w14:paraId="152CFCDC" w14:textId="77777777" w:rsidTr="00EC58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052F9561" w14:textId="4BC0DB12" w:rsidR="00A53360" w:rsidRPr="0021758C" w:rsidRDefault="00275B17" w:rsidP="00247A81">
            <w:pPr>
              <w:rPr>
                <w:rFonts w:asciiTheme="majorHAnsi" w:hAnsiTheme="majorHAnsi"/>
                <w:sz w:val="22"/>
                <w:szCs w:val="22"/>
              </w:rPr>
            </w:pPr>
            <w:r w:rsidRPr="0021758C">
              <w:rPr>
                <w:rFonts w:asciiTheme="majorHAnsi" w:hAnsiTheme="majorHAnsi"/>
                <w:sz w:val="22"/>
                <w:szCs w:val="22"/>
              </w:rPr>
              <w:t xml:space="preserve">Southeast Asia; </w:t>
            </w:r>
            <w:r w:rsidR="00247A81" w:rsidRPr="0021758C">
              <w:rPr>
                <w:rFonts w:asciiTheme="majorHAnsi" w:hAnsiTheme="majorHAnsi"/>
                <w:sz w:val="22"/>
                <w:szCs w:val="22"/>
              </w:rPr>
              <w:t>developing nations, human development, environmental impact, cultural identity</w:t>
            </w:r>
          </w:p>
        </w:tc>
        <w:tc>
          <w:tcPr>
            <w:tcW w:w="5400" w:type="dxa"/>
          </w:tcPr>
          <w:p w14:paraId="0D82655C" w14:textId="77777777" w:rsidR="00A53360" w:rsidRPr="0021758C" w:rsidRDefault="00275B17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4524 Cambodia: Culture and Conflict – H</w:t>
            </w:r>
          </w:p>
        </w:tc>
        <w:tc>
          <w:tcPr>
            <w:tcW w:w="2051" w:type="dxa"/>
          </w:tcPr>
          <w:p w14:paraId="5E7739F6" w14:textId="77777777" w:rsidR="00A53360" w:rsidRPr="0021758C" w:rsidRDefault="00275B17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11, 12</w:t>
            </w:r>
          </w:p>
        </w:tc>
        <w:tc>
          <w:tcPr>
            <w:tcW w:w="1639" w:type="dxa"/>
          </w:tcPr>
          <w:p w14:paraId="1EF76D68" w14:textId="77777777" w:rsidR="00A53360" w:rsidRPr="0021758C" w:rsidRDefault="00275B17" w:rsidP="00A533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No</w:t>
            </w:r>
          </w:p>
        </w:tc>
      </w:tr>
      <w:tr w:rsidR="00247A81" w:rsidRPr="00AE31E2" w14:paraId="5EBCAC0A" w14:textId="77777777" w:rsidTr="00EC58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8" w:type="dxa"/>
          </w:tcPr>
          <w:p w14:paraId="79ED41BC" w14:textId="27EA66FC" w:rsidR="00A53360" w:rsidRPr="0021758C" w:rsidRDefault="007C7A34" w:rsidP="00AE31E2">
            <w:pPr>
              <w:rPr>
                <w:rFonts w:asciiTheme="majorHAnsi" w:hAnsiTheme="majorHAnsi"/>
                <w:sz w:val="22"/>
                <w:szCs w:val="22"/>
              </w:rPr>
            </w:pPr>
            <w:r w:rsidRPr="0021758C">
              <w:br w:type="page"/>
            </w:r>
            <w:r w:rsidR="00275B17" w:rsidRPr="0021758C">
              <w:rPr>
                <w:rFonts w:asciiTheme="majorHAnsi" w:hAnsiTheme="majorHAnsi"/>
                <w:sz w:val="22"/>
                <w:szCs w:val="22"/>
              </w:rPr>
              <w:t>European History</w:t>
            </w:r>
            <w:r w:rsidR="00AE31E2" w:rsidRPr="0021758C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="00AE31E2" w:rsidRPr="0021758C">
              <w:rPr>
                <w:rFonts w:asciiTheme="majorHAnsi" w:hAnsiTheme="majorHAnsi" w:cs="Monaco"/>
                <w:sz w:val="22"/>
                <w:szCs w:val="22"/>
                <w:lang w:eastAsia="ja-JP"/>
              </w:rPr>
              <w:t>High Medieval Era, Enlightenment, French Revolution, nation</w:t>
            </w:r>
            <w:r w:rsidR="004670FA" w:rsidRPr="0021758C">
              <w:rPr>
                <w:rFonts w:asciiTheme="majorHAnsi" w:hAnsiTheme="majorHAnsi" w:cs="Monaco"/>
                <w:sz w:val="22"/>
                <w:szCs w:val="22"/>
                <w:lang w:eastAsia="ja-JP"/>
              </w:rPr>
              <w:t>–</w:t>
            </w:r>
            <w:r w:rsidR="00AE31E2" w:rsidRPr="0021758C">
              <w:rPr>
                <w:rFonts w:asciiTheme="majorHAnsi" w:hAnsiTheme="majorHAnsi" w:cs="Monaco"/>
                <w:sz w:val="22"/>
                <w:szCs w:val="22"/>
                <w:lang w:eastAsia="ja-JP"/>
              </w:rPr>
              <w:t>building, world wars, Cold War, Modern Era</w:t>
            </w:r>
          </w:p>
        </w:tc>
        <w:tc>
          <w:tcPr>
            <w:tcW w:w="5400" w:type="dxa"/>
          </w:tcPr>
          <w:p w14:paraId="1DFFC3E2" w14:textId="77777777" w:rsidR="00A53360" w:rsidRPr="0021758C" w:rsidRDefault="00275B17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4561/4562 European History – AP</w:t>
            </w:r>
          </w:p>
        </w:tc>
        <w:tc>
          <w:tcPr>
            <w:tcW w:w="2051" w:type="dxa"/>
          </w:tcPr>
          <w:p w14:paraId="780A6EDE" w14:textId="77777777" w:rsidR="00A53360" w:rsidRPr="0021758C" w:rsidRDefault="00275B17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10, 11, 12</w:t>
            </w:r>
          </w:p>
        </w:tc>
        <w:tc>
          <w:tcPr>
            <w:tcW w:w="1639" w:type="dxa"/>
          </w:tcPr>
          <w:p w14:paraId="434C3C93" w14:textId="77777777" w:rsidR="00A53360" w:rsidRPr="0021758C" w:rsidRDefault="00275B17" w:rsidP="00A5336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2"/>
                <w:szCs w:val="22"/>
              </w:rPr>
            </w:pPr>
            <w:r w:rsidRPr="0021758C">
              <w:rPr>
                <w:rFonts w:asciiTheme="majorHAnsi" w:hAnsiTheme="majorHAnsi"/>
                <w:b/>
                <w:sz w:val="22"/>
                <w:szCs w:val="22"/>
              </w:rPr>
              <w:t>Yes</w:t>
            </w:r>
          </w:p>
        </w:tc>
      </w:tr>
    </w:tbl>
    <w:p w14:paraId="70EC50D4" w14:textId="65D9E8EE" w:rsidR="00A53360" w:rsidRPr="00081874" w:rsidRDefault="00A53360" w:rsidP="00126D6F">
      <w:pPr>
        <w:rPr>
          <w:rFonts w:asciiTheme="majorHAnsi" w:hAnsiTheme="majorHAnsi"/>
          <w:b/>
          <w:color w:val="943634" w:themeColor="accent2" w:themeShade="BF"/>
          <w:sz w:val="20"/>
          <w:szCs w:val="20"/>
        </w:rPr>
      </w:pPr>
      <w:bookmarkStart w:id="0" w:name="_GoBack"/>
      <w:bookmarkEnd w:id="0"/>
    </w:p>
    <w:sectPr w:rsidR="00A53360" w:rsidRPr="00081874" w:rsidSect="007C7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D5A5FD" w14:textId="77777777" w:rsidR="0021758C" w:rsidRDefault="0021758C" w:rsidP="00EA75F0">
      <w:r>
        <w:separator/>
      </w:r>
    </w:p>
  </w:endnote>
  <w:endnote w:type="continuationSeparator" w:id="0">
    <w:p w14:paraId="0B1E9C7F" w14:textId="77777777" w:rsidR="0021758C" w:rsidRDefault="0021758C" w:rsidP="00EA7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A00002FF" w:usb1="500039FB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8A160" w14:textId="77777777" w:rsidR="0021758C" w:rsidRDefault="002175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69671" w14:textId="77777777" w:rsidR="0021758C" w:rsidRDefault="0021758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70C65" w14:textId="77777777" w:rsidR="0021758C" w:rsidRDefault="002175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24DCB" w14:textId="77777777" w:rsidR="0021758C" w:rsidRDefault="0021758C" w:rsidP="00EA75F0">
      <w:r>
        <w:separator/>
      </w:r>
    </w:p>
  </w:footnote>
  <w:footnote w:type="continuationSeparator" w:id="0">
    <w:p w14:paraId="0FDA1E02" w14:textId="77777777" w:rsidR="0021758C" w:rsidRDefault="0021758C" w:rsidP="00EA75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1B327" w14:textId="6D62B779" w:rsidR="0021758C" w:rsidRDefault="0021758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F039F" w14:textId="10998A7E" w:rsidR="0021758C" w:rsidRDefault="0021758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6131" w14:textId="7F258388" w:rsidR="0021758C" w:rsidRDefault="00217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60"/>
    <w:rsid w:val="00081874"/>
    <w:rsid w:val="000E019C"/>
    <w:rsid w:val="000F04BF"/>
    <w:rsid w:val="00126D6F"/>
    <w:rsid w:val="0021758C"/>
    <w:rsid w:val="00247A81"/>
    <w:rsid w:val="00275B17"/>
    <w:rsid w:val="004670FA"/>
    <w:rsid w:val="00553B32"/>
    <w:rsid w:val="00592D80"/>
    <w:rsid w:val="00637404"/>
    <w:rsid w:val="007C7A34"/>
    <w:rsid w:val="00856384"/>
    <w:rsid w:val="00943CBB"/>
    <w:rsid w:val="009C29B0"/>
    <w:rsid w:val="009F6164"/>
    <w:rsid w:val="00A452CD"/>
    <w:rsid w:val="00A53360"/>
    <w:rsid w:val="00AE31E2"/>
    <w:rsid w:val="00B12F7F"/>
    <w:rsid w:val="00B130CA"/>
    <w:rsid w:val="00C11304"/>
    <w:rsid w:val="00C3079F"/>
    <w:rsid w:val="00C56A08"/>
    <w:rsid w:val="00CA626E"/>
    <w:rsid w:val="00DC50B7"/>
    <w:rsid w:val="00EA75F0"/>
    <w:rsid w:val="00E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6B9FAB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9C"/>
    <w:pPr>
      <w:tabs>
        <w:tab w:val="left" w:pos="360"/>
      </w:tabs>
    </w:pPr>
    <w:rPr>
      <w:rFonts w:asciiTheme="minorHAnsi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6439D"/>
    <w:rPr>
      <w:color w:val="000000"/>
      <w:sz w:val="20"/>
      <w:szCs w:val="20"/>
    </w:rPr>
  </w:style>
  <w:style w:type="paragraph" w:styleId="EnvelopeAddress">
    <w:name w:val="envelope address"/>
    <w:basedOn w:val="Normal"/>
    <w:rsid w:val="005267BD"/>
    <w:pPr>
      <w:framePr w:w="7920" w:h="1980" w:hRule="exact" w:hSpace="180" w:wrap="auto" w:hAnchor="page" w:xAlign="center" w:yAlign="bottom"/>
      <w:ind w:left="2880"/>
    </w:pPr>
  </w:style>
  <w:style w:type="paragraph" w:styleId="FootnoteText">
    <w:name w:val="footnote text"/>
    <w:basedOn w:val="Normal"/>
    <w:link w:val="FootnoteTextChar"/>
    <w:uiPriority w:val="99"/>
    <w:unhideWhenUsed/>
    <w:rsid w:val="00553B32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B32"/>
    <w:rPr>
      <w:szCs w:val="24"/>
      <w:lang w:eastAsia="en-US"/>
    </w:rPr>
  </w:style>
  <w:style w:type="table" w:styleId="TableGrid">
    <w:name w:val="Table Grid"/>
    <w:basedOn w:val="TableNormal"/>
    <w:uiPriority w:val="59"/>
    <w:rsid w:val="00A5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533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List-Accent6">
    <w:name w:val="Colorful List Accent 6"/>
    <w:basedOn w:val="TableNormal"/>
    <w:uiPriority w:val="72"/>
    <w:rsid w:val="00A533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1-Accent1">
    <w:name w:val="Medium Grid 1 Accent 1"/>
    <w:basedOn w:val="TableNormal"/>
    <w:uiPriority w:val="67"/>
    <w:rsid w:val="00A5336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A5336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5336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5">
    <w:name w:val="Light Grid Accent 5"/>
    <w:basedOn w:val="TableNormal"/>
    <w:uiPriority w:val="62"/>
    <w:rsid w:val="00A5336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533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75F0"/>
    <w:pPr>
      <w:tabs>
        <w:tab w:val="clear" w:pos="3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F0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5F0"/>
    <w:pPr>
      <w:tabs>
        <w:tab w:val="clear" w:pos="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F0"/>
    <w:rPr>
      <w:rFonts w:asciiTheme="minorHAnsi" w:hAnsiTheme="minorHAnsi"/>
      <w:sz w:val="24"/>
      <w:szCs w:val="24"/>
      <w:lang w:eastAsia="en-US"/>
    </w:rPr>
  </w:style>
  <w:style w:type="character" w:styleId="Hyperlink">
    <w:name w:val="Hyperlink"/>
    <w:uiPriority w:val="99"/>
    <w:qFormat/>
    <w:rsid w:val="004670FA"/>
    <w:rPr>
      <w:rFonts w:ascii="Garamond" w:hAnsi="Garamond"/>
      <w:color w:val="auto"/>
      <w:u w:val="none"/>
    </w:rPr>
  </w:style>
  <w:style w:type="paragraph" w:styleId="NoSpacing">
    <w:name w:val="No Spacing"/>
    <w:uiPriority w:val="1"/>
    <w:qFormat/>
    <w:rsid w:val="004670FA"/>
    <w:rPr>
      <w:rFonts w:eastAsia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9C"/>
    <w:pPr>
      <w:tabs>
        <w:tab w:val="left" w:pos="360"/>
      </w:tabs>
    </w:pPr>
    <w:rPr>
      <w:rFonts w:asciiTheme="minorHAnsi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16439D"/>
    <w:rPr>
      <w:color w:val="000000"/>
      <w:sz w:val="20"/>
      <w:szCs w:val="20"/>
    </w:rPr>
  </w:style>
  <w:style w:type="paragraph" w:styleId="EnvelopeAddress">
    <w:name w:val="envelope address"/>
    <w:basedOn w:val="Normal"/>
    <w:rsid w:val="005267BD"/>
    <w:pPr>
      <w:framePr w:w="7920" w:h="1980" w:hRule="exact" w:hSpace="180" w:wrap="auto" w:hAnchor="page" w:xAlign="center" w:yAlign="bottom"/>
      <w:ind w:left="2880"/>
    </w:pPr>
  </w:style>
  <w:style w:type="paragraph" w:styleId="FootnoteText">
    <w:name w:val="footnote text"/>
    <w:basedOn w:val="Normal"/>
    <w:link w:val="FootnoteTextChar"/>
    <w:uiPriority w:val="99"/>
    <w:unhideWhenUsed/>
    <w:rsid w:val="00553B32"/>
    <w:pPr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53B32"/>
    <w:rPr>
      <w:szCs w:val="24"/>
      <w:lang w:eastAsia="en-US"/>
    </w:rPr>
  </w:style>
  <w:style w:type="table" w:styleId="TableGrid">
    <w:name w:val="Table Grid"/>
    <w:basedOn w:val="TableNormal"/>
    <w:uiPriority w:val="59"/>
    <w:rsid w:val="00A53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A533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olorfulList-Accent6">
    <w:name w:val="Colorful List Accent 6"/>
    <w:basedOn w:val="TableNormal"/>
    <w:uiPriority w:val="72"/>
    <w:rsid w:val="00A53360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MediumGrid1-Accent1">
    <w:name w:val="Medium Grid 1 Accent 1"/>
    <w:basedOn w:val="TableNormal"/>
    <w:uiPriority w:val="67"/>
    <w:rsid w:val="00A53360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A53360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53360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LightGrid-Accent5">
    <w:name w:val="Light Grid Accent 5"/>
    <w:basedOn w:val="TableNormal"/>
    <w:uiPriority w:val="62"/>
    <w:rsid w:val="00A5336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53360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75F0"/>
    <w:pPr>
      <w:tabs>
        <w:tab w:val="clear" w:pos="3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5F0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5F0"/>
    <w:pPr>
      <w:tabs>
        <w:tab w:val="clear" w:pos="3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5F0"/>
    <w:rPr>
      <w:rFonts w:asciiTheme="minorHAnsi" w:hAnsiTheme="minorHAnsi"/>
      <w:sz w:val="24"/>
      <w:szCs w:val="24"/>
      <w:lang w:eastAsia="en-US"/>
    </w:rPr>
  </w:style>
  <w:style w:type="character" w:styleId="Hyperlink">
    <w:name w:val="Hyperlink"/>
    <w:uiPriority w:val="99"/>
    <w:qFormat/>
    <w:rsid w:val="004670FA"/>
    <w:rPr>
      <w:rFonts w:ascii="Garamond" w:hAnsi="Garamond"/>
      <w:color w:val="auto"/>
      <w:u w:val="none"/>
    </w:rPr>
  </w:style>
  <w:style w:type="paragraph" w:styleId="NoSpacing">
    <w:name w:val="No Spacing"/>
    <w:uiPriority w:val="1"/>
    <w:qFormat/>
    <w:rsid w:val="004670FA"/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544</Words>
  <Characters>3102</Characters>
  <Application>Microsoft Macintosh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DeLossa</dc:creator>
  <cp:keywords/>
  <dc:description/>
  <cp:lastModifiedBy>LPSD User</cp:lastModifiedBy>
  <cp:revision>7</cp:revision>
  <cp:lastPrinted>2016-02-01T17:13:00Z</cp:lastPrinted>
  <dcterms:created xsi:type="dcterms:W3CDTF">2018-01-24T13:15:00Z</dcterms:created>
  <dcterms:modified xsi:type="dcterms:W3CDTF">2019-01-15T00:05:00Z</dcterms:modified>
</cp:coreProperties>
</file>